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zprávy text 090916</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Česká a slovenská vláda se 26. září sejdou v Bratislavě na společném jednání. Vyplývá to z materiálu slovenského ministerstva zahraničí. Očekává se, že ministři projednají kromě jiného možnosti další spolupráce mezi oběma státy bývalé československé federace.</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Prezident Miloš Zeman se v pondělí zúčastní plenárního jednání tripartity i navazujícího zasedání vlády. Na obou schůzkách by měl být hlavním tématem návrh státního rozpočtu na příští rok. Ministři se v pondělí sejdou až večer kvůli účasti na dopoledním rozloučení s olympioničkou Věrou Čáslavskou v Národním divadle a zasedání tripartity. Představitelé vlády, podnikatelů a odborů by se měli podle Svazu průmyslu zabývat také nemocenským pojištěním.</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Ministerstvo financí v novém návrhu státního rozpočtu na příští rok snížilo celkové výdaje a příjmy o víc než 15 miliard korun. Důvodem je hlavně zpřísnění příjmů z rozpočtu Evropské unie. Oproti původnímu návrhu totiž resort očekává příjmy zhruba o 18 miliard nižší. Ministerstvo financí ale počítá se stejným plánovaným schodkem. Ten by měl zůstat na 60 miliardách.  Kabinet začne o rozpočtu jednat příští pondělí. Shodnout se na něm musí do konce září a pak návrh pošle do sněmovny.</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Pod kontrolu Sněmovny zřejmě budou spadat všechny zpravodajské služby, tedy i civilní rozvědka. Poslanci v prvním kole schválili vládní novelu zákona, která s tím počítá. Na činnost zpravodajců by navíc mohl dohlížet taky nezávislý orgán. Změny by podle premiéra a šéfa ČSSD Bohuslava Sobotky měly zajistit důslednější systém kontroly zpravodajských služeb.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proofErr w:type="spellStart"/>
      <w:r w:rsidRPr="00FA16E6">
        <w:rPr>
          <w:rFonts w:ascii="Times New Roman" w:hAnsi="Times New Roman" w:cs="Times New Roman"/>
          <w:sz w:val="24"/>
          <w:szCs w:val="24"/>
        </w:rPr>
        <w:t>repo</w:t>
      </w:r>
      <w:proofErr w:type="spellEnd"/>
      <w:r w:rsidRPr="00FA16E6">
        <w:rPr>
          <w:rFonts w:ascii="Times New Roman" w:hAnsi="Times New Roman" w:cs="Times New Roman"/>
          <w:sz w:val="24"/>
          <w:szCs w:val="24"/>
        </w:rPr>
        <w:t xml:space="preserve"> - sobotka</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0:25 / </w:t>
      </w:r>
      <w:proofErr w:type="spellStart"/>
      <w:r w:rsidRPr="00FA16E6">
        <w:rPr>
          <w:rFonts w:ascii="Times New Roman" w:hAnsi="Times New Roman" w:cs="Times New Roman"/>
          <w:sz w:val="24"/>
          <w:szCs w:val="24"/>
        </w:rPr>
        <w:t>ps</w:t>
      </w:r>
      <w:proofErr w:type="spellEnd"/>
      <w:r w:rsidRPr="00FA16E6">
        <w:rPr>
          <w:rFonts w:ascii="Times New Roman" w:hAnsi="Times New Roman" w:cs="Times New Roman"/>
          <w:sz w:val="24"/>
          <w:szCs w:val="24"/>
        </w:rPr>
        <w:t xml:space="preserve"> zpravodajci sobotka</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ZAČÍNÁ: Je navrhováno</w:t>
      </w:r>
    </w:p>
    <w:p w:rsidR="00FA16E6" w:rsidRPr="00FA16E6" w:rsidRDefault="00FA16E6" w:rsidP="00FA16E6">
      <w:pPr>
        <w:spacing w:after="0" w:line="240" w:lineRule="auto"/>
        <w:rPr>
          <w:rFonts w:ascii="Times New Roman" w:hAnsi="Times New Roman" w:cs="Times New Roman"/>
          <w:sz w:val="24"/>
          <w:szCs w:val="24"/>
        </w:rPr>
      </w:pPr>
      <w:proofErr w:type="gramStart"/>
      <w:r w:rsidRPr="00FA16E6">
        <w:rPr>
          <w:rFonts w:ascii="Times New Roman" w:hAnsi="Times New Roman" w:cs="Times New Roman"/>
          <w:sz w:val="24"/>
          <w:szCs w:val="24"/>
        </w:rPr>
        <w:t>KONČÍ: ... věci</w:t>
      </w:r>
      <w:proofErr w:type="gramEnd"/>
      <w:r w:rsidRPr="00FA16E6">
        <w:rPr>
          <w:rFonts w:ascii="Times New Roman" w:hAnsi="Times New Roman" w:cs="Times New Roman"/>
          <w:sz w:val="24"/>
          <w:szCs w:val="24"/>
        </w:rPr>
        <w:t>.</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 </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Nezávislý kontrolní orgán by měli volit poslanci na návrh vlády. Všichni jeho členové budou muset mít prověrku na stupeň přísně tajné. Opozice návrh podpořila, vážnější výhrady nemá. Novelu o zpravodajských službách teď projednají sněmovní výbory.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Víc než miliardu korun bude stát kraje navýšení mezd pro řidiče linkových autobusů. Řekl to premiér Bohuslav Sobotka z ČSSD po schůzce s odbory, zástupci krajů a ministerstva práce. Podle něj je třeba, aby vláda s kraji peníze našla. Základní plat řidičů by se měl zvýšit na devadesát osm korun na hodinu. Odboráři tak přistoupili na kompromis ministerstva práce.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Zdravotním sestrám by od příštího školního roku mohla stačit jen střední škola a rok vyššího odborného vzdělání. Se změnami souhlasili v prvním čtení poslanci. Ministerstvo zdravotnictví si od toho slibuje, že dostane víc sester do praxe - hlavně do nemocnic, říká šéf resortu Svatopluk Němeček z ČSSD.</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proofErr w:type="spellStart"/>
      <w:r w:rsidRPr="00FA16E6">
        <w:rPr>
          <w:rFonts w:ascii="Times New Roman" w:hAnsi="Times New Roman" w:cs="Times New Roman"/>
          <w:sz w:val="24"/>
          <w:szCs w:val="24"/>
        </w:rPr>
        <w:t>repo</w:t>
      </w:r>
      <w:proofErr w:type="spellEnd"/>
      <w:r w:rsidRPr="00FA16E6">
        <w:rPr>
          <w:rFonts w:ascii="Times New Roman" w:hAnsi="Times New Roman" w:cs="Times New Roman"/>
          <w:sz w:val="24"/>
          <w:szCs w:val="24"/>
        </w:rPr>
        <w:t xml:space="preserve"> - </w:t>
      </w:r>
      <w:proofErr w:type="spellStart"/>
      <w:r w:rsidRPr="00FA16E6">
        <w:rPr>
          <w:rFonts w:ascii="Times New Roman" w:hAnsi="Times New Roman" w:cs="Times New Roman"/>
          <w:sz w:val="24"/>
          <w:szCs w:val="24"/>
        </w:rPr>
        <w:t>němeček</w:t>
      </w:r>
      <w:proofErr w:type="spellEnd"/>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00:21 / </w:t>
      </w:r>
      <w:proofErr w:type="spellStart"/>
      <w:r w:rsidRPr="00FA16E6">
        <w:rPr>
          <w:rFonts w:ascii="Times New Roman" w:hAnsi="Times New Roman" w:cs="Times New Roman"/>
          <w:sz w:val="24"/>
          <w:szCs w:val="24"/>
        </w:rPr>
        <w:t>ps</w:t>
      </w:r>
      <w:proofErr w:type="spellEnd"/>
      <w:r w:rsidRPr="00FA16E6">
        <w:rPr>
          <w:rFonts w:ascii="Times New Roman" w:hAnsi="Times New Roman" w:cs="Times New Roman"/>
          <w:sz w:val="24"/>
          <w:szCs w:val="24"/>
        </w:rPr>
        <w:t xml:space="preserve"> sestry </w:t>
      </w:r>
      <w:proofErr w:type="spellStart"/>
      <w:r w:rsidRPr="00FA16E6">
        <w:rPr>
          <w:rFonts w:ascii="Times New Roman" w:hAnsi="Times New Roman" w:cs="Times New Roman"/>
          <w:sz w:val="24"/>
          <w:szCs w:val="24"/>
        </w:rPr>
        <w:t>nemecek</w:t>
      </w:r>
      <w:proofErr w:type="spellEnd"/>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ZAČÍNÁ:  Lidé </w:t>
      </w:r>
      <w:proofErr w:type="gramStart"/>
      <w:r w:rsidRPr="00FA16E6">
        <w:rPr>
          <w:rFonts w:ascii="Times New Roman" w:hAnsi="Times New Roman" w:cs="Times New Roman"/>
          <w:sz w:val="24"/>
          <w:szCs w:val="24"/>
        </w:rPr>
        <w:t>kteří...</w:t>
      </w:r>
      <w:proofErr w:type="gramEnd"/>
    </w:p>
    <w:p w:rsidR="00FA16E6" w:rsidRPr="00FA16E6" w:rsidRDefault="00FA16E6" w:rsidP="00FA16E6">
      <w:pPr>
        <w:spacing w:after="0" w:line="240" w:lineRule="auto"/>
        <w:rPr>
          <w:rFonts w:ascii="Times New Roman" w:hAnsi="Times New Roman" w:cs="Times New Roman"/>
          <w:sz w:val="24"/>
          <w:szCs w:val="24"/>
        </w:rPr>
      </w:pPr>
      <w:proofErr w:type="gramStart"/>
      <w:r w:rsidRPr="00FA16E6">
        <w:rPr>
          <w:rFonts w:ascii="Times New Roman" w:hAnsi="Times New Roman" w:cs="Times New Roman"/>
          <w:sz w:val="24"/>
          <w:szCs w:val="24"/>
        </w:rPr>
        <w:t>KONČÍ: ... bakalářského</w:t>
      </w:r>
      <w:proofErr w:type="gramEnd"/>
      <w:r w:rsidRPr="00FA16E6">
        <w:rPr>
          <w:rFonts w:ascii="Times New Roman" w:hAnsi="Times New Roman" w:cs="Times New Roman"/>
          <w:sz w:val="24"/>
          <w:szCs w:val="24"/>
        </w:rPr>
        <w:t xml:space="preserve"> vzdělání.</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lastRenderedPageBreak/>
        <w:t xml:space="preserve"> </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Prezidentka České asociace sester Martina </w:t>
      </w:r>
      <w:proofErr w:type="spellStart"/>
      <w:r w:rsidRPr="00FA16E6">
        <w:rPr>
          <w:rFonts w:ascii="Times New Roman" w:hAnsi="Times New Roman" w:cs="Times New Roman"/>
          <w:sz w:val="24"/>
          <w:szCs w:val="24"/>
        </w:rPr>
        <w:t>Šochmanová</w:t>
      </w:r>
      <w:proofErr w:type="spellEnd"/>
      <w:r w:rsidRPr="00FA16E6">
        <w:rPr>
          <w:rFonts w:ascii="Times New Roman" w:hAnsi="Times New Roman" w:cs="Times New Roman"/>
          <w:sz w:val="24"/>
          <w:szCs w:val="24"/>
        </w:rPr>
        <w:t xml:space="preserve"> ale pochybuje, že by změna přilákala do zdravotnictví víc </w:t>
      </w:r>
      <w:proofErr w:type="spellStart"/>
      <w:r w:rsidRPr="00FA16E6">
        <w:rPr>
          <w:rFonts w:ascii="Times New Roman" w:hAnsi="Times New Roman" w:cs="Times New Roman"/>
          <w:sz w:val="24"/>
          <w:szCs w:val="24"/>
        </w:rPr>
        <w:t>lídí</w:t>
      </w:r>
      <w:proofErr w:type="spellEnd"/>
      <w:r w:rsidRPr="00FA16E6">
        <w:rPr>
          <w:rFonts w:ascii="Times New Roman" w:hAnsi="Times New Roman" w:cs="Times New Roman"/>
          <w:sz w:val="24"/>
          <w:szCs w:val="24"/>
        </w:rPr>
        <w:t>. Současnou předlohu by přepracovala. Se zrušením kreditního systému nesouhlasí Asociace vysokoškolských vzdělavatelů nelékařských zdravotnických profesí. Podle ní musejí sestry sledovat rozvoj medicíny. Bývalý ministr zdravotnictví Leoš Heger z TOP 09 by kredity nerušil, ale zjednodušil.</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Vztahy mezi zemědělci a obchodními řetězci - to je jedno z témat jednání eurokomisaře pro zemědělství a rozvoj venkova </w:t>
      </w:r>
      <w:proofErr w:type="spellStart"/>
      <w:r w:rsidRPr="00FA16E6">
        <w:rPr>
          <w:rFonts w:ascii="Times New Roman" w:hAnsi="Times New Roman" w:cs="Times New Roman"/>
          <w:sz w:val="24"/>
          <w:szCs w:val="24"/>
        </w:rPr>
        <w:t>Phila</w:t>
      </w:r>
      <w:proofErr w:type="spellEnd"/>
      <w:r w:rsidRPr="00FA16E6">
        <w:rPr>
          <w:rFonts w:ascii="Times New Roman" w:hAnsi="Times New Roman" w:cs="Times New Roman"/>
          <w:sz w:val="24"/>
          <w:szCs w:val="24"/>
        </w:rPr>
        <w:t xml:space="preserve"> </w:t>
      </w:r>
      <w:proofErr w:type="spellStart"/>
      <w:r w:rsidRPr="00FA16E6">
        <w:rPr>
          <w:rFonts w:ascii="Times New Roman" w:hAnsi="Times New Roman" w:cs="Times New Roman"/>
          <w:sz w:val="24"/>
          <w:szCs w:val="24"/>
        </w:rPr>
        <w:t>Hogana</w:t>
      </w:r>
      <w:proofErr w:type="spellEnd"/>
      <w:r w:rsidRPr="00FA16E6">
        <w:rPr>
          <w:rFonts w:ascii="Times New Roman" w:hAnsi="Times New Roman" w:cs="Times New Roman"/>
          <w:sz w:val="24"/>
          <w:szCs w:val="24"/>
        </w:rPr>
        <w:t xml:space="preserve"> v Praze. Sešel se s premiérem Bohuslavem Sobotkou z ČSSD a ministrem zemědělství Marianem Jurečkou z KDU-ČSL. Řešili také dopady společné zemědělské politiky na pěstitele a chovatele. Podle Jurečky je postavení obchodních řetězců problém.</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proofErr w:type="spellStart"/>
      <w:r w:rsidRPr="00FA16E6">
        <w:rPr>
          <w:rFonts w:ascii="Times New Roman" w:hAnsi="Times New Roman" w:cs="Times New Roman"/>
          <w:sz w:val="24"/>
          <w:szCs w:val="24"/>
        </w:rPr>
        <w:t>repo</w:t>
      </w:r>
      <w:proofErr w:type="spellEnd"/>
      <w:r w:rsidRPr="00FA16E6">
        <w:rPr>
          <w:rFonts w:ascii="Times New Roman" w:hAnsi="Times New Roman" w:cs="Times New Roman"/>
          <w:sz w:val="24"/>
          <w:szCs w:val="24"/>
        </w:rPr>
        <w:t xml:space="preserve"> - </w:t>
      </w:r>
      <w:proofErr w:type="spellStart"/>
      <w:r w:rsidRPr="00FA16E6">
        <w:rPr>
          <w:rFonts w:ascii="Times New Roman" w:hAnsi="Times New Roman" w:cs="Times New Roman"/>
          <w:sz w:val="24"/>
          <w:szCs w:val="24"/>
        </w:rPr>
        <w:t>jurečka</w:t>
      </w:r>
      <w:proofErr w:type="spellEnd"/>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00:20 / </w:t>
      </w:r>
      <w:proofErr w:type="spellStart"/>
      <w:r w:rsidRPr="00FA16E6">
        <w:rPr>
          <w:rFonts w:ascii="Times New Roman" w:hAnsi="Times New Roman" w:cs="Times New Roman"/>
          <w:sz w:val="24"/>
          <w:szCs w:val="24"/>
        </w:rPr>
        <w:t>zemedelstvi</w:t>
      </w:r>
      <w:proofErr w:type="spellEnd"/>
      <w:r w:rsidRPr="00FA16E6">
        <w:rPr>
          <w:rFonts w:ascii="Times New Roman" w:hAnsi="Times New Roman" w:cs="Times New Roman"/>
          <w:sz w:val="24"/>
          <w:szCs w:val="24"/>
        </w:rPr>
        <w:t xml:space="preserve"> europoslanec </w:t>
      </w:r>
      <w:proofErr w:type="spellStart"/>
      <w:r w:rsidRPr="00FA16E6">
        <w:rPr>
          <w:rFonts w:ascii="Times New Roman" w:hAnsi="Times New Roman" w:cs="Times New Roman"/>
          <w:sz w:val="24"/>
          <w:szCs w:val="24"/>
        </w:rPr>
        <w:t>jednani-jurecka</w:t>
      </w:r>
      <w:proofErr w:type="spellEnd"/>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ZAČÍNÁ: Ta </w:t>
      </w:r>
      <w:proofErr w:type="gramStart"/>
      <w:r w:rsidRPr="00FA16E6">
        <w:rPr>
          <w:rFonts w:ascii="Times New Roman" w:hAnsi="Times New Roman" w:cs="Times New Roman"/>
          <w:sz w:val="24"/>
          <w:szCs w:val="24"/>
        </w:rPr>
        <w:t>dominantní...</w:t>
      </w:r>
      <w:proofErr w:type="gramEnd"/>
    </w:p>
    <w:p w:rsidR="00FA16E6" w:rsidRPr="00FA16E6" w:rsidRDefault="00FA16E6" w:rsidP="00FA16E6">
      <w:pPr>
        <w:spacing w:after="0" w:line="240" w:lineRule="auto"/>
        <w:rPr>
          <w:rFonts w:ascii="Times New Roman" w:hAnsi="Times New Roman" w:cs="Times New Roman"/>
          <w:sz w:val="24"/>
          <w:szCs w:val="24"/>
        </w:rPr>
      </w:pPr>
      <w:proofErr w:type="gramStart"/>
      <w:r w:rsidRPr="00FA16E6">
        <w:rPr>
          <w:rFonts w:ascii="Times New Roman" w:hAnsi="Times New Roman" w:cs="Times New Roman"/>
          <w:sz w:val="24"/>
          <w:szCs w:val="24"/>
        </w:rPr>
        <w:t>KONČÍ: ... společně</w:t>
      </w:r>
      <w:proofErr w:type="gramEnd"/>
      <w:r w:rsidRPr="00FA16E6">
        <w:rPr>
          <w:rFonts w:ascii="Times New Roman" w:hAnsi="Times New Roman" w:cs="Times New Roman"/>
          <w:sz w:val="24"/>
          <w:szCs w:val="24"/>
        </w:rPr>
        <w:t>.</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Českomoravská konfederace odborových svazů doporučila svým členům, aby ve svých podnicích vyjednávali pro příští rok o zvýšení mezd o pět až 5,5 procenta. Oznámil to na středečním manifestačním mítinku stovek odborářů v Praze předseda konfederace Josef </w:t>
      </w:r>
      <w:proofErr w:type="spellStart"/>
      <w:r w:rsidRPr="00FA16E6">
        <w:rPr>
          <w:rFonts w:ascii="Times New Roman" w:hAnsi="Times New Roman" w:cs="Times New Roman"/>
          <w:sz w:val="24"/>
          <w:szCs w:val="24"/>
        </w:rPr>
        <w:t>Středula</w:t>
      </w:r>
      <w:proofErr w:type="spellEnd"/>
      <w:r w:rsidRPr="00FA16E6">
        <w:rPr>
          <w:rFonts w:ascii="Times New Roman" w:hAnsi="Times New Roman" w:cs="Times New Roman"/>
          <w:sz w:val="24"/>
          <w:szCs w:val="24"/>
        </w:rPr>
        <w:t xml:space="preserve">. Konfederace považuje růst mezd za klíčový kvůli zaostávání tuzemských příjmů za ostatními zeměmi Evropské unie. Odbory také žádají zvýšení minimální mzdy na 11.500 korun.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Hospodářská komora považuje za zbytečné dělat mítinky a nátlakové akce kvůli růstu mezd. Komora nezpochybňuje, že v době, kdy se zaměstnavatelům daří, by se měly mzdy zvyšovat. Růst mezd o tři až pět procent je tempo, které by zaměstnavatelé mohli zvládnout. Komora tak reagovala na akci Českomoravské konfederace odborových svazů. Podle prezidenta komory Vladimíra Dlouhého podnikatelé mzdy již zvyšují.</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Nezaměstnanost v Česku nadále klesá. V srpnu se oproti červenci snížila o jeden procentní bod, na 5,3 desetiny. Oznámil to Úřad práce. Zaměstnání hledá zhruba 388 tisíc lidí, to je nejmíň za posledních osm let. Počet volných míst naopak stoupá. Situaci na trhu práce pomohly hlavně pokračující sezonní práce. Zájem byl hlavně o pracovníky v zemědělství, lesnictví nebo rybářství. Podniky pak hledaly především zaměstnance pro výrobu, strojírenství nebo stavebnictví. Úřad ale předpokládá růst nezaměstnanosti v dalších měsících, kdy zaeviduje čerstvé absolventy a lidi, kterým sezonní práce skončí.</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Meziroční inflace v srpnu zrychlila tempo růstu na 0,6 procenta. Je za tím hlavně zdražení alkoholických nápojů a tabáku. Vliv měl rovněž růst cen za bydlení, energie a vodu, zmírnil se také pokles cen potravin. Čísla zveřejnil Český statistický úřad. Meziroční růst spotřebitelských cen je v souladu s odhady analytiků.</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Polovina kontrolovaných poskytovatelů nebankovních půjček podle České obchodní inspekce porušila zákon. Prověřila 43 poskytovatelů, 10 z nich neuvádělo RPSN - tedy roční procentní sazbu nákladů, která lidem pomáhá lépe vyhodnotit, jestli je úvěr výhodný. Jde třeba o výši úrokové sazby nebo údaje o poplatcích. Podle mluvčího inspekce Jiřího Fröhlicha by se spotřebitelé měli vyhýbat zprostředkovatelům půjček.</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proofErr w:type="spellStart"/>
      <w:r w:rsidRPr="00FA16E6">
        <w:rPr>
          <w:rFonts w:ascii="Times New Roman" w:hAnsi="Times New Roman" w:cs="Times New Roman"/>
          <w:sz w:val="24"/>
          <w:szCs w:val="24"/>
        </w:rPr>
        <w:lastRenderedPageBreak/>
        <w:t>repo</w:t>
      </w:r>
      <w:proofErr w:type="spellEnd"/>
      <w:r w:rsidRPr="00FA16E6">
        <w:rPr>
          <w:rFonts w:ascii="Times New Roman" w:hAnsi="Times New Roman" w:cs="Times New Roman"/>
          <w:sz w:val="24"/>
          <w:szCs w:val="24"/>
        </w:rPr>
        <w:t xml:space="preserve"> - </w:t>
      </w:r>
      <w:proofErr w:type="spellStart"/>
      <w:r w:rsidRPr="00FA16E6">
        <w:rPr>
          <w:rFonts w:ascii="Times New Roman" w:hAnsi="Times New Roman" w:cs="Times New Roman"/>
          <w:sz w:val="24"/>
          <w:szCs w:val="24"/>
        </w:rPr>
        <w:t>fröhlich</w:t>
      </w:r>
      <w:proofErr w:type="spellEnd"/>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00:21 / </w:t>
      </w:r>
      <w:proofErr w:type="spellStart"/>
      <w:r w:rsidRPr="00FA16E6">
        <w:rPr>
          <w:rFonts w:ascii="Times New Roman" w:hAnsi="Times New Roman" w:cs="Times New Roman"/>
          <w:sz w:val="24"/>
          <w:szCs w:val="24"/>
        </w:rPr>
        <w:t>coi-nebankovni</w:t>
      </w:r>
      <w:proofErr w:type="spellEnd"/>
      <w:r w:rsidRPr="00FA16E6">
        <w:rPr>
          <w:rFonts w:ascii="Times New Roman" w:hAnsi="Times New Roman" w:cs="Times New Roman"/>
          <w:sz w:val="24"/>
          <w:szCs w:val="24"/>
        </w:rPr>
        <w:t xml:space="preserve"> </w:t>
      </w:r>
      <w:proofErr w:type="spellStart"/>
      <w:r w:rsidRPr="00FA16E6">
        <w:rPr>
          <w:rFonts w:ascii="Times New Roman" w:hAnsi="Times New Roman" w:cs="Times New Roman"/>
          <w:sz w:val="24"/>
          <w:szCs w:val="24"/>
        </w:rPr>
        <w:t>pujcky-frohlich</w:t>
      </w:r>
      <w:proofErr w:type="spellEnd"/>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ZAČÍNÁ: </w:t>
      </w:r>
      <w:proofErr w:type="gramStart"/>
      <w:r w:rsidRPr="00FA16E6">
        <w:rPr>
          <w:rFonts w:ascii="Times New Roman" w:hAnsi="Times New Roman" w:cs="Times New Roman"/>
          <w:sz w:val="24"/>
          <w:szCs w:val="24"/>
        </w:rPr>
        <w:t>Pokud...</w:t>
      </w:r>
      <w:proofErr w:type="gramEnd"/>
    </w:p>
    <w:p w:rsidR="00FA16E6" w:rsidRPr="00FA16E6" w:rsidRDefault="00FA16E6" w:rsidP="00FA16E6">
      <w:pPr>
        <w:spacing w:after="0" w:line="240" w:lineRule="auto"/>
        <w:rPr>
          <w:rFonts w:ascii="Times New Roman" w:hAnsi="Times New Roman" w:cs="Times New Roman"/>
          <w:sz w:val="24"/>
          <w:szCs w:val="24"/>
        </w:rPr>
      </w:pPr>
      <w:proofErr w:type="gramStart"/>
      <w:r w:rsidRPr="00FA16E6">
        <w:rPr>
          <w:rFonts w:ascii="Times New Roman" w:hAnsi="Times New Roman" w:cs="Times New Roman"/>
          <w:sz w:val="24"/>
          <w:szCs w:val="24"/>
        </w:rPr>
        <w:t>KONČÍ: ...zprostředkovatelů</w:t>
      </w:r>
      <w:proofErr w:type="gramEnd"/>
      <w:r w:rsidRPr="00FA16E6">
        <w:rPr>
          <w:rFonts w:ascii="Times New Roman" w:hAnsi="Times New Roman" w:cs="Times New Roman"/>
          <w:sz w:val="24"/>
          <w:szCs w:val="24"/>
        </w:rPr>
        <w:t>.</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 </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Česká obchodní inspekce rozdala 27 pokut dohromady za 800 tisíc korun.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Pražský městský soud prohlásil úpadek strojírenské firmy ČKD Praha DIZ. Návrhu věřitelů firmy nikdo neodporoval, sama společnost se koncem srpna k insolvenčnímu řízení připojila. Vyplývá to z informací v insolvenčním rejstříku. ČKD Praha DIZ vedla spor s pražským magistrátem o platby za práce na tunelu Blanka, arbitrážní soud před necelými třemi týdny rozhodl, že Praha firmě požadovaných zhruba 1,7 miliardy korun nemusí zaplatit.</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Jaderná elektrárna Temelín opět nevyrábí elektřinu. Energetici ve středu odpojili druhý blok, který byl v síti teprve od úterý. Technici teď musejí zkontrolovat těsnění olejových vložek u ložisek turbíny. Ty tam dodavatel namontoval při minulé odstávce, která trvala tři měsíce. Současná odstávka by měla trvat zhruba dva týdny. První blok taky stojí, elektrárna v něm při plánované odstávce mění palivo. Domácností se výpadek nijak nedotkne. Dodávky elektřiny zajistí jiné zdroje.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Na základních školách v Česku je největší problém sehnat učitele fyziky, chemie, matematiky či informatiky, střední školy zase trápí nedostatek pedagogů pro výuku odborných předmětů a praktického vyučování. Naopak dostatek je učitelů humanitních předmětů, někteří z nich mají dokonce problém sehnat místo.</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Počet českých lékařů působících v Německu neustále roste. Jen za posledních pět let se jich do spolkové republiky odebralo na 500. Celkem jich v sousední zemi působí už přes 920, nejčastěji v Sasku a Bavorsku, tedy dvojici příhraničních zemí. Do Německa české doktory lákají zejména lepší platy i příjemnější pracovní podmínky.</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Lobbista Marek </w:t>
      </w:r>
      <w:proofErr w:type="spellStart"/>
      <w:r w:rsidRPr="00FA16E6">
        <w:rPr>
          <w:rFonts w:ascii="Times New Roman" w:hAnsi="Times New Roman" w:cs="Times New Roman"/>
          <w:sz w:val="24"/>
          <w:szCs w:val="24"/>
        </w:rPr>
        <w:t>Dalík</w:t>
      </w:r>
      <w:proofErr w:type="spellEnd"/>
      <w:r w:rsidRPr="00FA16E6">
        <w:rPr>
          <w:rFonts w:ascii="Times New Roman" w:hAnsi="Times New Roman" w:cs="Times New Roman"/>
          <w:sz w:val="24"/>
          <w:szCs w:val="24"/>
        </w:rPr>
        <w:t xml:space="preserve"> </w:t>
      </w:r>
      <w:proofErr w:type="gramStart"/>
      <w:r w:rsidRPr="00FA16E6">
        <w:rPr>
          <w:rFonts w:ascii="Times New Roman" w:hAnsi="Times New Roman" w:cs="Times New Roman"/>
          <w:sz w:val="24"/>
          <w:szCs w:val="24"/>
        </w:rPr>
        <w:t>zaplatil</w:t>
      </w:r>
      <w:proofErr w:type="gramEnd"/>
      <w:r w:rsidRPr="00FA16E6">
        <w:rPr>
          <w:rFonts w:ascii="Times New Roman" w:hAnsi="Times New Roman" w:cs="Times New Roman"/>
          <w:sz w:val="24"/>
          <w:szCs w:val="24"/>
        </w:rPr>
        <w:t xml:space="preserve"> pokutu čtyři miliony korun, kterou dostal jako součást svého trestu. Za pokus o podvod si už odpykává čtyři roky ve vězení s dozorem. Bývalý poradce někdejšího premiéra Mirka Topolánka podle rozsudku podváděl, když předstíral, že může ovliv</w:t>
      </w:r>
      <w:bookmarkStart w:id="0" w:name="_GoBack"/>
      <w:bookmarkEnd w:id="0"/>
      <w:r w:rsidRPr="00FA16E6">
        <w:rPr>
          <w:rFonts w:ascii="Times New Roman" w:hAnsi="Times New Roman" w:cs="Times New Roman"/>
          <w:sz w:val="24"/>
          <w:szCs w:val="24"/>
        </w:rPr>
        <w:t xml:space="preserve">nit státní zakázku na Pandury pro českou armádu. Pokusil se tím od zbrojařů vylákat téměř půl miliardy. Mluvčí městského soudu Markéta Puci </w:t>
      </w:r>
      <w:proofErr w:type="gramStart"/>
      <w:r w:rsidRPr="00FA16E6">
        <w:rPr>
          <w:rFonts w:ascii="Times New Roman" w:hAnsi="Times New Roman" w:cs="Times New Roman"/>
          <w:sz w:val="24"/>
          <w:szCs w:val="24"/>
        </w:rPr>
        <w:t>potvrdila</w:t>
      </w:r>
      <w:proofErr w:type="gramEnd"/>
      <w:r w:rsidRPr="00FA16E6">
        <w:rPr>
          <w:rFonts w:ascii="Times New Roman" w:hAnsi="Times New Roman" w:cs="Times New Roman"/>
          <w:sz w:val="24"/>
          <w:szCs w:val="24"/>
        </w:rPr>
        <w:t xml:space="preserve">, že </w:t>
      </w:r>
      <w:proofErr w:type="spellStart"/>
      <w:r w:rsidRPr="00FA16E6">
        <w:rPr>
          <w:rFonts w:ascii="Times New Roman" w:hAnsi="Times New Roman" w:cs="Times New Roman"/>
          <w:sz w:val="24"/>
          <w:szCs w:val="24"/>
        </w:rPr>
        <w:t>Dalík</w:t>
      </w:r>
      <w:proofErr w:type="spellEnd"/>
      <w:r w:rsidRPr="00FA16E6">
        <w:rPr>
          <w:rFonts w:ascii="Times New Roman" w:hAnsi="Times New Roman" w:cs="Times New Roman"/>
          <w:sz w:val="24"/>
          <w:szCs w:val="24"/>
        </w:rPr>
        <w:t xml:space="preserve"> pokutu zaplatil.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proofErr w:type="spellStart"/>
      <w:r w:rsidRPr="00FA16E6">
        <w:rPr>
          <w:rFonts w:ascii="Times New Roman" w:hAnsi="Times New Roman" w:cs="Times New Roman"/>
          <w:sz w:val="24"/>
          <w:szCs w:val="24"/>
        </w:rPr>
        <w:t>repo</w:t>
      </w:r>
      <w:proofErr w:type="spellEnd"/>
      <w:r w:rsidRPr="00FA16E6">
        <w:rPr>
          <w:rFonts w:ascii="Times New Roman" w:hAnsi="Times New Roman" w:cs="Times New Roman"/>
          <w:sz w:val="24"/>
          <w:szCs w:val="24"/>
        </w:rPr>
        <w:t xml:space="preserve"> - puci</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00:09 / puci</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ZAČÍNÁ: mohu</w:t>
      </w:r>
    </w:p>
    <w:p w:rsidR="00FA16E6" w:rsidRPr="00FA16E6" w:rsidRDefault="00FA16E6" w:rsidP="00FA16E6">
      <w:pPr>
        <w:spacing w:after="0" w:line="240" w:lineRule="auto"/>
        <w:rPr>
          <w:rFonts w:ascii="Times New Roman" w:hAnsi="Times New Roman" w:cs="Times New Roman"/>
          <w:sz w:val="24"/>
          <w:szCs w:val="24"/>
        </w:rPr>
      </w:pPr>
      <w:proofErr w:type="gramStart"/>
      <w:r w:rsidRPr="00FA16E6">
        <w:rPr>
          <w:rFonts w:ascii="Times New Roman" w:hAnsi="Times New Roman" w:cs="Times New Roman"/>
          <w:sz w:val="24"/>
          <w:szCs w:val="24"/>
        </w:rPr>
        <w:t>KONČÍ: ... příkazem</w:t>
      </w:r>
      <w:proofErr w:type="gramEnd"/>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 </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Pokud by částku nezaplatil, odseděl by ve vězení o dva roky déle. </w:t>
      </w:r>
      <w:proofErr w:type="spellStart"/>
      <w:r w:rsidRPr="00FA16E6">
        <w:rPr>
          <w:rFonts w:ascii="Times New Roman" w:hAnsi="Times New Roman" w:cs="Times New Roman"/>
          <w:sz w:val="24"/>
          <w:szCs w:val="24"/>
        </w:rPr>
        <w:t>Dalík</w:t>
      </w:r>
      <w:proofErr w:type="spellEnd"/>
      <w:r w:rsidRPr="00FA16E6">
        <w:rPr>
          <w:rFonts w:ascii="Times New Roman" w:hAnsi="Times New Roman" w:cs="Times New Roman"/>
          <w:sz w:val="24"/>
          <w:szCs w:val="24"/>
        </w:rPr>
        <w:t xml:space="preserve"> si proti rozsudku podal dovolání. Dovolal se i Nejvyšší státní zástupce, který požaduje vyšší trest.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V kauze údajně nevýhodných smluv kolem pražské karty </w:t>
      </w:r>
      <w:proofErr w:type="spellStart"/>
      <w:r w:rsidRPr="00FA16E6">
        <w:rPr>
          <w:rFonts w:ascii="Times New Roman" w:hAnsi="Times New Roman" w:cs="Times New Roman"/>
          <w:sz w:val="24"/>
          <w:szCs w:val="24"/>
        </w:rPr>
        <w:t>Opencard</w:t>
      </w:r>
      <w:proofErr w:type="spellEnd"/>
      <w:r w:rsidRPr="00FA16E6">
        <w:rPr>
          <w:rFonts w:ascii="Times New Roman" w:hAnsi="Times New Roman" w:cs="Times New Roman"/>
          <w:sz w:val="24"/>
          <w:szCs w:val="24"/>
        </w:rPr>
        <w:t xml:space="preserve"> padly tresty. Pět z patnácti obviněných dostalo podmínku. Vinnými uznal oba bývalé primátory hlavního města Bohuslava Svobodu z ODS a Tomáše Hudečka, tehdy z TOP09. Podle rozsudku porušili závažným způsobem zákon o veřejných zakázkách při výběru dodavatele </w:t>
      </w:r>
      <w:proofErr w:type="spellStart"/>
      <w:r w:rsidRPr="00FA16E6">
        <w:rPr>
          <w:rFonts w:ascii="Times New Roman" w:hAnsi="Times New Roman" w:cs="Times New Roman"/>
          <w:sz w:val="24"/>
          <w:szCs w:val="24"/>
        </w:rPr>
        <w:t>opencard</w:t>
      </w:r>
      <w:proofErr w:type="spellEnd"/>
      <w:r w:rsidRPr="00FA16E6">
        <w:rPr>
          <w:rFonts w:ascii="Times New Roman" w:hAnsi="Times New Roman" w:cs="Times New Roman"/>
          <w:sz w:val="24"/>
          <w:szCs w:val="24"/>
        </w:rPr>
        <w:t xml:space="preserve">. Oba exprimátoři a další obžalovaní se odvolali. Verdikt soudu není pravomocný, oba bývalí primátoři se proti němu odvolali.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proofErr w:type="gramStart"/>
      <w:r w:rsidRPr="00FA16E6">
        <w:rPr>
          <w:rFonts w:ascii="Times New Roman" w:hAnsi="Times New Roman" w:cs="Times New Roman"/>
          <w:sz w:val="24"/>
          <w:szCs w:val="24"/>
        </w:rPr>
        <w:t>33ti</w:t>
      </w:r>
      <w:proofErr w:type="gramEnd"/>
      <w:r w:rsidRPr="00FA16E6">
        <w:rPr>
          <w:rFonts w:ascii="Times New Roman" w:hAnsi="Times New Roman" w:cs="Times New Roman"/>
          <w:sz w:val="24"/>
          <w:szCs w:val="24"/>
        </w:rPr>
        <w:t xml:space="preserve"> letá žena, která v červenci na pražském Andělu ubodala jinou ženu, byla podle lékařů v době činu příčetná. Informuje o tom Mladá Fronta Dnes. Útočnice se tak může zodpovídat před soudem. V opačném případě by se podle Mladé Fronty soudu vyhnula. Žena vraždila v nákupním centru, oběť si vybrala náhodně. Podle psychiatra trpí vážnou poruchou osobnosti. To ji ale podle lékaře nezbavuje zodpovědnosti. Dřív se léčila v pražských Bohnicích.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Za více než 127 milionů korun se na aukci v Londýně prodal obraz, který byl ještě loni ve stálé expozici Národní galerie (NG) v Praze. Zátiší s kyticí od vlámského malíře Jana </w:t>
      </w:r>
      <w:proofErr w:type="spellStart"/>
      <w:r w:rsidRPr="00FA16E6">
        <w:rPr>
          <w:rFonts w:ascii="Times New Roman" w:hAnsi="Times New Roman" w:cs="Times New Roman"/>
          <w:sz w:val="24"/>
          <w:szCs w:val="24"/>
        </w:rPr>
        <w:t>Brueghela</w:t>
      </w:r>
      <w:proofErr w:type="spellEnd"/>
      <w:r w:rsidRPr="00FA16E6">
        <w:rPr>
          <w:rFonts w:ascii="Times New Roman" w:hAnsi="Times New Roman" w:cs="Times New Roman"/>
          <w:sz w:val="24"/>
          <w:szCs w:val="24"/>
        </w:rPr>
        <w:t xml:space="preserve"> staršího patří mezi vůbec první příklady tohoto žánru. Do předchůdkyně dnešní NG se dostal počátkem druhé světové války jako vynucený dar majitele, který prchal před nacisty. Obraz byl v restituci vrácen loni. Pro NG je obraz velkou ztrátou, byla to jediná kytice od </w:t>
      </w:r>
      <w:proofErr w:type="spellStart"/>
      <w:r w:rsidRPr="00FA16E6">
        <w:rPr>
          <w:rFonts w:ascii="Times New Roman" w:hAnsi="Times New Roman" w:cs="Times New Roman"/>
          <w:sz w:val="24"/>
          <w:szCs w:val="24"/>
        </w:rPr>
        <w:t>Brueghela</w:t>
      </w:r>
      <w:proofErr w:type="spellEnd"/>
      <w:r w:rsidRPr="00FA16E6">
        <w:rPr>
          <w:rFonts w:ascii="Times New Roman" w:hAnsi="Times New Roman" w:cs="Times New Roman"/>
          <w:sz w:val="24"/>
          <w:szCs w:val="24"/>
        </w:rPr>
        <w:t xml:space="preserve"> staršího dochovaná na českém území.</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V Křížové chodbě pražského Karolina jsou ode dneška vystaveny vítězné fotografie prestižní fotografické soutěže </w:t>
      </w:r>
      <w:proofErr w:type="spellStart"/>
      <w:r w:rsidRPr="00FA16E6">
        <w:rPr>
          <w:rFonts w:ascii="Times New Roman" w:hAnsi="Times New Roman" w:cs="Times New Roman"/>
          <w:sz w:val="24"/>
          <w:szCs w:val="24"/>
        </w:rPr>
        <w:t>World</w:t>
      </w:r>
      <w:proofErr w:type="spellEnd"/>
      <w:r w:rsidRPr="00FA16E6">
        <w:rPr>
          <w:rFonts w:ascii="Times New Roman" w:hAnsi="Times New Roman" w:cs="Times New Roman"/>
          <w:sz w:val="24"/>
          <w:szCs w:val="24"/>
        </w:rPr>
        <w:t xml:space="preserve"> </w:t>
      </w:r>
      <w:proofErr w:type="spellStart"/>
      <w:r w:rsidRPr="00FA16E6">
        <w:rPr>
          <w:rFonts w:ascii="Times New Roman" w:hAnsi="Times New Roman" w:cs="Times New Roman"/>
          <w:sz w:val="24"/>
          <w:szCs w:val="24"/>
        </w:rPr>
        <w:t>Press</w:t>
      </w:r>
      <w:proofErr w:type="spellEnd"/>
      <w:r w:rsidRPr="00FA16E6">
        <w:rPr>
          <w:rFonts w:ascii="Times New Roman" w:hAnsi="Times New Roman" w:cs="Times New Roman"/>
          <w:sz w:val="24"/>
          <w:szCs w:val="24"/>
        </w:rPr>
        <w:t xml:space="preserve"> </w:t>
      </w:r>
      <w:proofErr w:type="spellStart"/>
      <w:r w:rsidRPr="00FA16E6">
        <w:rPr>
          <w:rFonts w:ascii="Times New Roman" w:hAnsi="Times New Roman" w:cs="Times New Roman"/>
          <w:sz w:val="24"/>
          <w:szCs w:val="24"/>
        </w:rPr>
        <w:t>Photo</w:t>
      </w:r>
      <w:proofErr w:type="spellEnd"/>
      <w:r w:rsidRPr="00FA16E6">
        <w:rPr>
          <w:rFonts w:ascii="Times New Roman" w:hAnsi="Times New Roman" w:cs="Times New Roman"/>
          <w:sz w:val="24"/>
          <w:szCs w:val="24"/>
        </w:rPr>
        <w:t xml:space="preserve">. Hlavní cenu letos získal australský fotograf </w:t>
      </w:r>
      <w:proofErr w:type="spellStart"/>
      <w:r w:rsidRPr="00FA16E6">
        <w:rPr>
          <w:rFonts w:ascii="Times New Roman" w:hAnsi="Times New Roman" w:cs="Times New Roman"/>
          <w:sz w:val="24"/>
          <w:szCs w:val="24"/>
        </w:rPr>
        <w:t>Warren</w:t>
      </w:r>
      <w:proofErr w:type="spellEnd"/>
      <w:r w:rsidRPr="00FA16E6">
        <w:rPr>
          <w:rFonts w:ascii="Times New Roman" w:hAnsi="Times New Roman" w:cs="Times New Roman"/>
          <w:sz w:val="24"/>
          <w:szCs w:val="24"/>
        </w:rPr>
        <w:t xml:space="preserve"> </w:t>
      </w:r>
      <w:proofErr w:type="spellStart"/>
      <w:r w:rsidRPr="00FA16E6">
        <w:rPr>
          <w:rFonts w:ascii="Times New Roman" w:hAnsi="Times New Roman" w:cs="Times New Roman"/>
          <w:sz w:val="24"/>
          <w:szCs w:val="24"/>
        </w:rPr>
        <w:t>Richardson</w:t>
      </w:r>
      <w:proofErr w:type="spellEnd"/>
      <w:r w:rsidRPr="00FA16E6">
        <w:rPr>
          <w:rFonts w:ascii="Times New Roman" w:hAnsi="Times New Roman" w:cs="Times New Roman"/>
          <w:sz w:val="24"/>
          <w:szCs w:val="24"/>
        </w:rPr>
        <w:t>, který sledoval situaci uprchlíků na srbsko-maďarské hranici. Na dalších snímcích uvidíte boje v Sýrii, ekologické problémy, boj lidí s následky přírodních katastrof nebo autoritářskými režimy. Podle organizátorky Michaely Kindlové ale i tak stojí za to pražskou výstavu vidět.</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proofErr w:type="spellStart"/>
      <w:r w:rsidRPr="00FA16E6">
        <w:rPr>
          <w:rFonts w:ascii="Times New Roman" w:hAnsi="Times New Roman" w:cs="Times New Roman"/>
          <w:sz w:val="24"/>
          <w:szCs w:val="24"/>
        </w:rPr>
        <w:t>repo</w:t>
      </w:r>
      <w:proofErr w:type="spellEnd"/>
      <w:r w:rsidRPr="00FA16E6">
        <w:rPr>
          <w:rFonts w:ascii="Times New Roman" w:hAnsi="Times New Roman" w:cs="Times New Roman"/>
          <w:sz w:val="24"/>
          <w:szCs w:val="24"/>
        </w:rPr>
        <w:t xml:space="preserve"> - </w:t>
      </w:r>
      <w:proofErr w:type="spellStart"/>
      <w:r w:rsidRPr="00FA16E6">
        <w:rPr>
          <w:rFonts w:ascii="Times New Roman" w:hAnsi="Times New Roman" w:cs="Times New Roman"/>
          <w:sz w:val="24"/>
          <w:szCs w:val="24"/>
        </w:rPr>
        <w:t>kindlová</w:t>
      </w:r>
      <w:proofErr w:type="spellEnd"/>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00:16 / </w:t>
      </w:r>
      <w:proofErr w:type="spellStart"/>
      <w:r w:rsidRPr="00FA16E6">
        <w:rPr>
          <w:rFonts w:ascii="Times New Roman" w:hAnsi="Times New Roman" w:cs="Times New Roman"/>
          <w:sz w:val="24"/>
          <w:szCs w:val="24"/>
        </w:rPr>
        <w:t>wpf</w:t>
      </w:r>
      <w:proofErr w:type="spellEnd"/>
      <w:r w:rsidRPr="00FA16E6">
        <w:rPr>
          <w:rFonts w:ascii="Times New Roman" w:hAnsi="Times New Roman" w:cs="Times New Roman"/>
          <w:sz w:val="24"/>
          <w:szCs w:val="24"/>
        </w:rPr>
        <w:t>-zvuk-zprava</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ZAČÍNÁ: Ta </w:t>
      </w:r>
      <w:proofErr w:type="gramStart"/>
      <w:r w:rsidRPr="00FA16E6">
        <w:rPr>
          <w:rFonts w:ascii="Times New Roman" w:hAnsi="Times New Roman" w:cs="Times New Roman"/>
          <w:sz w:val="24"/>
          <w:szCs w:val="24"/>
        </w:rPr>
        <w:t>nepřívětivá...</w:t>
      </w:r>
      <w:proofErr w:type="gramEnd"/>
    </w:p>
    <w:p w:rsidR="00FA16E6" w:rsidRPr="00FA16E6" w:rsidRDefault="00FA16E6" w:rsidP="00FA16E6">
      <w:pPr>
        <w:spacing w:after="0" w:line="240" w:lineRule="auto"/>
        <w:rPr>
          <w:rFonts w:ascii="Times New Roman" w:hAnsi="Times New Roman" w:cs="Times New Roman"/>
          <w:sz w:val="24"/>
          <w:szCs w:val="24"/>
        </w:rPr>
      </w:pPr>
      <w:proofErr w:type="gramStart"/>
      <w:r w:rsidRPr="00FA16E6">
        <w:rPr>
          <w:rFonts w:ascii="Times New Roman" w:hAnsi="Times New Roman" w:cs="Times New Roman"/>
          <w:sz w:val="24"/>
          <w:szCs w:val="24"/>
        </w:rPr>
        <w:t>KONČÍ: ...si</w:t>
      </w:r>
      <w:proofErr w:type="gramEnd"/>
      <w:r w:rsidRPr="00FA16E6">
        <w:rPr>
          <w:rFonts w:ascii="Times New Roman" w:hAnsi="Times New Roman" w:cs="Times New Roman"/>
          <w:sz w:val="24"/>
          <w:szCs w:val="24"/>
        </w:rPr>
        <w:t xml:space="preserve"> to připomenout.</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 </w:t>
      </w: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Moravské zemské muzeum v Brně zahajuje oslavy 200 let od svého založení, které vyvrcholí v příštím roce. Postupně se představí jednotlivá oddělení, první na řadě je Ústav </w:t>
      </w:r>
      <w:proofErr w:type="spellStart"/>
      <w:r w:rsidRPr="00FA16E6">
        <w:rPr>
          <w:rFonts w:ascii="Times New Roman" w:hAnsi="Times New Roman" w:cs="Times New Roman"/>
          <w:sz w:val="24"/>
          <w:szCs w:val="24"/>
        </w:rPr>
        <w:t>Anthropos</w:t>
      </w:r>
      <w:proofErr w:type="spellEnd"/>
      <w:r w:rsidRPr="00FA16E6">
        <w:rPr>
          <w:rFonts w:ascii="Times New Roman" w:hAnsi="Times New Roman" w:cs="Times New Roman"/>
          <w:sz w:val="24"/>
          <w:szCs w:val="24"/>
        </w:rPr>
        <w:t xml:space="preserve">, který vystaví tři unikáty v originále. Jde o rytinu ženské postavy na mamutím klu z Předmostí u Přerova, sošku šamana starou asi 30.000 let a také vysušenou trofejní lidskou hlavu z povodí Amazonky.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Slavní tanečníci Jiří a Otto Bubeníčkovi vystoupili v Olomouci se svým unikátním představením Orfeus. Dojímavým příběhem o největším hudebníkovi a pěvci řeckých mýtů se v České republice loučí se svou profesionální taneční kariérou. Představení v podobě netradiční směsi moderního tance, mluveného slova a klasické i elektronické hudby sledoval vyprodaný hlavní pavilon Výstaviště Flora. V Olomouci se Bubeníčkovi v této roli představili ve světové premiéře, poté zamíří do ostatních šesti měst.</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Kapela tělesně postižených hudebníků </w:t>
      </w:r>
      <w:proofErr w:type="spellStart"/>
      <w:r w:rsidRPr="00FA16E6">
        <w:rPr>
          <w:rFonts w:ascii="Times New Roman" w:hAnsi="Times New Roman" w:cs="Times New Roman"/>
          <w:sz w:val="24"/>
          <w:szCs w:val="24"/>
        </w:rPr>
        <w:t>The</w:t>
      </w:r>
      <w:proofErr w:type="spellEnd"/>
      <w:r w:rsidRPr="00FA16E6">
        <w:rPr>
          <w:rFonts w:ascii="Times New Roman" w:hAnsi="Times New Roman" w:cs="Times New Roman"/>
          <w:sz w:val="24"/>
          <w:szCs w:val="24"/>
        </w:rPr>
        <w:t xml:space="preserve"> </w:t>
      </w:r>
      <w:proofErr w:type="spellStart"/>
      <w:r w:rsidRPr="00FA16E6">
        <w:rPr>
          <w:rFonts w:ascii="Times New Roman" w:hAnsi="Times New Roman" w:cs="Times New Roman"/>
          <w:sz w:val="24"/>
          <w:szCs w:val="24"/>
        </w:rPr>
        <w:t>Tap</w:t>
      </w:r>
      <w:proofErr w:type="spellEnd"/>
      <w:r w:rsidRPr="00FA16E6">
        <w:rPr>
          <w:rFonts w:ascii="Times New Roman" w:hAnsi="Times New Roman" w:cs="Times New Roman"/>
          <w:sz w:val="24"/>
          <w:szCs w:val="24"/>
        </w:rPr>
        <w:t xml:space="preserve"> </w:t>
      </w:r>
      <w:proofErr w:type="spellStart"/>
      <w:r w:rsidRPr="00FA16E6">
        <w:rPr>
          <w:rFonts w:ascii="Times New Roman" w:hAnsi="Times New Roman" w:cs="Times New Roman"/>
          <w:sz w:val="24"/>
          <w:szCs w:val="24"/>
        </w:rPr>
        <w:t>Tap</w:t>
      </w:r>
      <w:proofErr w:type="spellEnd"/>
      <w:r w:rsidRPr="00FA16E6">
        <w:rPr>
          <w:rFonts w:ascii="Times New Roman" w:hAnsi="Times New Roman" w:cs="Times New Roman"/>
          <w:sz w:val="24"/>
          <w:szCs w:val="24"/>
        </w:rPr>
        <w:t xml:space="preserve"> otevře 14. září v prostorách nádraží Bubny sérii akcí připomínajících 75 let od prvního transportu židovských obyvatel Prahy do koncentračních táborů. V místech, kde plánuje společnost Památník </w:t>
      </w:r>
      <w:proofErr w:type="spellStart"/>
      <w:r w:rsidRPr="00FA16E6">
        <w:rPr>
          <w:rFonts w:ascii="Times New Roman" w:hAnsi="Times New Roman" w:cs="Times New Roman"/>
          <w:sz w:val="24"/>
          <w:szCs w:val="24"/>
        </w:rPr>
        <w:t>Šoa</w:t>
      </w:r>
      <w:proofErr w:type="spellEnd"/>
      <w:r w:rsidRPr="00FA16E6">
        <w:rPr>
          <w:rFonts w:ascii="Times New Roman" w:hAnsi="Times New Roman" w:cs="Times New Roman"/>
          <w:sz w:val="24"/>
          <w:szCs w:val="24"/>
        </w:rPr>
        <w:t xml:space="preserve"> vybudovat místo připomínání tragické historie Památník ticha, se na podzim uskuteční výstavy, diskuse i druhý ročník akce Bubnování pro Bubny. Součástí akce bude 20. září promítání dokumentu </w:t>
      </w:r>
      <w:proofErr w:type="spellStart"/>
      <w:r w:rsidRPr="00FA16E6">
        <w:rPr>
          <w:rFonts w:ascii="Times New Roman" w:hAnsi="Times New Roman" w:cs="Times New Roman"/>
          <w:sz w:val="24"/>
          <w:szCs w:val="24"/>
        </w:rPr>
        <w:t>Eugéniové</w:t>
      </w:r>
      <w:proofErr w:type="spellEnd"/>
      <w:r w:rsidRPr="00FA16E6">
        <w:rPr>
          <w:rFonts w:ascii="Times New Roman" w:hAnsi="Times New Roman" w:cs="Times New Roman"/>
          <w:sz w:val="24"/>
          <w:szCs w:val="24"/>
        </w:rPr>
        <w:t xml:space="preserve"> na střeše Veletržního paláce.</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Sport</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Tenistka Karolína Plíšková si zahraje o svůj první grandslamový titul. Češka porazila v semifinále US Open senzačně </w:t>
      </w:r>
      <w:proofErr w:type="spellStart"/>
      <w:r w:rsidRPr="00FA16E6">
        <w:rPr>
          <w:rFonts w:ascii="Times New Roman" w:hAnsi="Times New Roman" w:cs="Times New Roman"/>
          <w:sz w:val="24"/>
          <w:szCs w:val="24"/>
        </w:rPr>
        <w:t>Serenu</w:t>
      </w:r>
      <w:proofErr w:type="spellEnd"/>
      <w:r w:rsidRPr="00FA16E6">
        <w:rPr>
          <w:rFonts w:ascii="Times New Roman" w:hAnsi="Times New Roman" w:cs="Times New Roman"/>
          <w:sz w:val="24"/>
          <w:szCs w:val="24"/>
        </w:rPr>
        <w:t xml:space="preserve"> Williamsovou z USA 6:2, 7:6 a postoupila do finále. V </w:t>
      </w:r>
      <w:r w:rsidRPr="00FA16E6">
        <w:rPr>
          <w:rFonts w:ascii="Times New Roman" w:hAnsi="Times New Roman" w:cs="Times New Roman"/>
          <w:sz w:val="24"/>
          <w:szCs w:val="24"/>
        </w:rPr>
        <w:lastRenderedPageBreak/>
        <w:t xml:space="preserve">tom se v sobotu od 22:00 SELČ střetne s turnajovou dvojkou Němkou </w:t>
      </w:r>
      <w:proofErr w:type="spellStart"/>
      <w:r w:rsidRPr="00FA16E6">
        <w:rPr>
          <w:rFonts w:ascii="Times New Roman" w:hAnsi="Times New Roman" w:cs="Times New Roman"/>
          <w:sz w:val="24"/>
          <w:szCs w:val="24"/>
        </w:rPr>
        <w:t>Angelique</w:t>
      </w:r>
      <w:proofErr w:type="spellEnd"/>
      <w:r w:rsidRPr="00FA16E6">
        <w:rPr>
          <w:rFonts w:ascii="Times New Roman" w:hAnsi="Times New Roman" w:cs="Times New Roman"/>
          <w:sz w:val="24"/>
          <w:szCs w:val="24"/>
        </w:rPr>
        <w:t xml:space="preserve"> Kerberovou, která ve druhém semifinále zdolala Dánku </w:t>
      </w:r>
      <w:proofErr w:type="spellStart"/>
      <w:r w:rsidRPr="00FA16E6">
        <w:rPr>
          <w:rFonts w:ascii="Times New Roman" w:hAnsi="Times New Roman" w:cs="Times New Roman"/>
          <w:sz w:val="24"/>
          <w:szCs w:val="24"/>
        </w:rPr>
        <w:t>Caroline</w:t>
      </w:r>
      <w:proofErr w:type="spellEnd"/>
      <w:r w:rsidRPr="00FA16E6">
        <w:rPr>
          <w:rFonts w:ascii="Times New Roman" w:hAnsi="Times New Roman" w:cs="Times New Roman"/>
          <w:sz w:val="24"/>
          <w:szCs w:val="24"/>
        </w:rPr>
        <w:t xml:space="preserve"> </w:t>
      </w:r>
      <w:proofErr w:type="spellStart"/>
      <w:r w:rsidRPr="00FA16E6">
        <w:rPr>
          <w:rFonts w:ascii="Times New Roman" w:hAnsi="Times New Roman" w:cs="Times New Roman"/>
          <w:sz w:val="24"/>
          <w:szCs w:val="24"/>
        </w:rPr>
        <w:t>Wozniackou</w:t>
      </w:r>
      <w:proofErr w:type="spellEnd"/>
      <w:r w:rsidRPr="00FA16E6">
        <w:rPr>
          <w:rFonts w:ascii="Times New Roman" w:hAnsi="Times New Roman" w:cs="Times New Roman"/>
          <w:sz w:val="24"/>
          <w:szCs w:val="24"/>
        </w:rPr>
        <w:t xml:space="preserve"> 6:4 a 6:3.</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 xml:space="preserve">Tenistky Lucie Šafářová a </w:t>
      </w:r>
      <w:proofErr w:type="spellStart"/>
      <w:r w:rsidRPr="00FA16E6">
        <w:rPr>
          <w:rFonts w:ascii="Times New Roman" w:hAnsi="Times New Roman" w:cs="Times New Roman"/>
          <w:sz w:val="24"/>
          <w:szCs w:val="24"/>
        </w:rPr>
        <w:t>Bethanie</w:t>
      </w:r>
      <w:proofErr w:type="spellEnd"/>
      <w:r w:rsidRPr="00FA16E6">
        <w:rPr>
          <w:rFonts w:ascii="Times New Roman" w:hAnsi="Times New Roman" w:cs="Times New Roman"/>
          <w:sz w:val="24"/>
          <w:szCs w:val="24"/>
        </w:rPr>
        <w:t xml:space="preserve"> </w:t>
      </w:r>
      <w:proofErr w:type="spellStart"/>
      <w:r w:rsidRPr="00FA16E6">
        <w:rPr>
          <w:rFonts w:ascii="Times New Roman" w:hAnsi="Times New Roman" w:cs="Times New Roman"/>
          <w:sz w:val="24"/>
          <w:szCs w:val="24"/>
        </w:rPr>
        <w:t>Matteková-Sandsová</w:t>
      </w:r>
      <w:proofErr w:type="spellEnd"/>
      <w:r w:rsidRPr="00FA16E6">
        <w:rPr>
          <w:rFonts w:ascii="Times New Roman" w:hAnsi="Times New Roman" w:cs="Times New Roman"/>
          <w:sz w:val="24"/>
          <w:szCs w:val="24"/>
        </w:rPr>
        <w:t xml:space="preserve"> postoupily poprvé v kariéře do finále US Open. V úvodním semifinále česko-americký pár porazil ruské olympijské šampionky </w:t>
      </w:r>
      <w:proofErr w:type="spellStart"/>
      <w:r w:rsidRPr="00FA16E6">
        <w:rPr>
          <w:rFonts w:ascii="Times New Roman" w:hAnsi="Times New Roman" w:cs="Times New Roman"/>
          <w:sz w:val="24"/>
          <w:szCs w:val="24"/>
        </w:rPr>
        <w:t>Jekatěrinu</w:t>
      </w:r>
      <w:proofErr w:type="spellEnd"/>
      <w:r w:rsidRPr="00FA16E6">
        <w:rPr>
          <w:rFonts w:ascii="Times New Roman" w:hAnsi="Times New Roman" w:cs="Times New Roman"/>
          <w:sz w:val="24"/>
          <w:szCs w:val="24"/>
        </w:rPr>
        <w:t xml:space="preserve"> Makarovovou a Jelenu </w:t>
      </w:r>
      <w:proofErr w:type="spellStart"/>
      <w:r w:rsidRPr="00FA16E6">
        <w:rPr>
          <w:rFonts w:ascii="Times New Roman" w:hAnsi="Times New Roman" w:cs="Times New Roman"/>
          <w:sz w:val="24"/>
          <w:szCs w:val="24"/>
        </w:rPr>
        <w:t>Vesninovou</w:t>
      </w:r>
      <w:proofErr w:type="spellEnd"/>
      <w:r w:rsidRPr="00FA16E6">
        <w:rPr>
          <w:rFonts w:ascii="Times New Roman" w:hAnsi="Times New Roman" w:cs="Times New Roman"/>
          <w:sz w:val="24"/>
          <w:szCs w:val="24"/>
        </w:rPr>
        <w:t xml:space="preserve"> 6:2, 7:6. </w:t>
      </w:r>
    </w:p>
    <w:p w:rsidR="00FA16E6" w:rsidRPr="00FA16E6" w:rsidRDefault="00FA16E6" w:rsidP="00FA16E6">
      <w:pPr>
        <w:spacing w:after="0" w:line="240" w:lineRule="auto"/>
        <w:rPr>
          <w:rFonts w:ascii="Times New Roman" w:hAnsi="Times New Roman" w:cs="Times New Roman"/>
          <w:sz w:val="24"/>
          <w:szCs w:val="24"/>
        </w:rPr>
      </w:pPr>
    </w:p>
    <w:p w:rsidR="00FA16E6"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Počasí</w:t>
      </w:r>
    </w:p>
    <w:p w:rsidR="00FA16E6" w:rsidRPr="00FA16E6" w:rsidRDefault="00FA16E6" w:rsidP="00FA16E6">
      <w:pPr>
        <w:spacing w:after="0" w:line="240" w:lineRule="auto"/>
        <w:rPr>
          <w:rFonts w:ascii="Times New Roman" w:hAnsi="Times New Roman" w:cs="Times New Roman"/>
          <w:sz w:val="24"/>
          <w:szCs w:val="24"/>
        </w:rPr>
      </w:pPr>
    </w:p>
    <w:p w:rsidR="00AF0B85" w:rsidRPr="00FA16E6" w:rsidRDefault="00FA16E6" w:rsidP="00FA16E6">
      <w:pPr>
        <w:spacing w:after="0" w:line="240" w:lineRule="auto"/>
        <w:rPr>
          <w:rFonts w:ascii="Times New Roman" w:hAnsi="Times New Roman" w:cs="Times New Roman"/>
          <w:sz w:val="24"/>
          <w:szCs w:val="24"/>
        </w:rPr>
      </w:pPr>
      <w:r w:rsidRPr="00FA16E6">
        <w:rPr>
          <w:rFonts w:ascii="Times New Roman" w:hAnsi="Times New Roman" w:cs="Times New Roman"/>
          <w:sz w:val="24"/>
          <w:szCs w:val="24"/>
        </w:rPr>
        <w:t>Jasno až polojasno. Teploty 25 až 29 stupňů Celsia.</w:t>
      </w:r>
    </w:p>
    <w:sectPr w:rsidR="00AF0B85" w:rsidRPr="00FA16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6E6"/>
    <w:rsid w:val="00661657"/>
    <w:rsid w:val="00F2390F"/>
    <w:rsid w:val="00FA16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1761</Words>
  <Characters>10395</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1</cp:revision>
  <dcterms:created xsi:type="dcterms:W3CDTF">2016-09-09T13:06:00Z</dcterms:created>
  <dcterms:modified xsi:type="dcterms:W3CDTF">2016-09-09T13:08:00Z</dcterms:modified>
</cp:coreProperties>
</file>